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№1023-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706" w:hanging="0"/>
        <w:jc w:val="both"/>
        <w:textAlignment w:val="baseline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гр. Леонченко О. М. дозволу на розробку проекту землеустрою щодо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відведення земельної ділянки в оренду для сінокосіння і випасання худоби, що розташована за межами населених пунктів на території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Леонченко Ольги Миколаївни,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сінокосіння і випасання худоби, що розташована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за межами населених пунктів на території Зміївської міської ради,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враховуючи графічний матеріал, виконаний ТОВ Солдатенко В. В., викопіювання з кадастрової карти та іншої картографічної документації Державного земельного кадастру від 17.06.2021 р. реєстр. № 357/171-21, виданого відділом у Зміївському районі Головного управління Держгеокадастру у Харківській області, керуючись ст. 12, </w:t>
      </w:r>
      <w:r>
        <w:rPr>
          <w:rFonts w:cs="Times New Roman"/>
          <w:color w:val="000000"/>
          <w:sz w:val="24"/>
          <w:szCs w:val="24"/>
          <w:lang w:val="uk-UA" w:eastAsia="ru-RU"/>
        </w:rPr>
        <w:t>34,</w:t>
      </w:r>
      <w:r>
        <w:rPr>
          <w:rFonts w:cs="Times New Roman"/>
          <w:color w:val="000000"/>
          <w:sz w:val="24"/>
          <w:szCs w:val="24"/>
          <w:lang w:val="en-US" w:eastAsia="ru-RU"/>
        </w:rPr>
        <w:t xml:space="preserve"> 93</w:t>
      </w:r>
      <w:r>
        <w:rPr>
          <w:rFonts w:cs="Times New Roman"/>
          <w:color w:val="000000"/>
          <w:sz w:val="24"/>
          <w:szCs w:val="24"/>
          <w:lang w:eastAsia="ru-RU"/>
        </w:rPr>
        <w:t>, 118, 121, 122,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Леонченко Ользі Миколаївні,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в оренду із земель запасу комунальної власності територіальної громади Зміївської міської ради, площею 1,5199 га для сінокосіння і випасання худоби, що розташована 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за межами населених пунктів на території  Зміївської міської ради</w:t>
      </w:r>
      <w:r>
        <w:rPr>
          <w:rFonts w:cs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Леонченко О. М. замовити проект землеустрою, зазначений в              п. 1 даного рішення. Розробленний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11"/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Application>LibreOffice/5.1.6.2$Linux_X86_64 LibreOffice_project/10m0$Build-2</Application>
  <Pages>1</Pages>
  <Words>280</Words>
  <Characters>1798</Characters>
  <CharactersWithSpaces>2248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2021-08-17T08:28:18Z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